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B" w:rsidRPr="00CE7F33" w:rsidRDefault="0072580B" w:rsidP="00D461F3">
      <w:pPr>
        <w:spacing w:after="0" w:line="240" w:lineRule="auto"/>
        <w:ind w:firstLine="709"/>
        <w:jc w:val="right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УТВЕРЖДАЮ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2580B" w:rsidRDefault="0072580B" w:rsidP="00D461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Директор БУ ОО «ЦСОН </w:t>
      </w:r>
    </w:p>
    <w:p w:rsidR="0072580B" w:rsidRDefault="0072580B" w:rsidP="00D461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</w:p>
    <w:p w:rsidR="0072580B" w:rsidRPr="00CE7F33" w:rsidRDefault="0072580B" w:rsidP="00D461F3">
      <w:pPr>
        <w:spacing w:after="0" w:line="240" w:lineRule="auto"/>
        <w:ind w:firstLine="709"/>
        <w:jc w:val="right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С.В.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Жердов</w:t>
      </w:r>
      <w:proofErr w:type="spellEnd"/>
      <w:r w:rsidRPr="00CE7F33">
        <w:rPr>
          <w:rFonts w:ascii="Times New Roman" w:hAnsi="Times New Roman"/>
          <w:sz w:val="24"/>
          <w:szCs w:val="24"/>
          <w:lang w:eastAsia="ru-RU"/>
        </w:rPr>
        <w:t> </w:t>
      </w:r>
    </w:p>
    <w:p w:rsidR="0072580B" w:rsidRPr="00CE7F33" w:rsidRDefault="0072580B" w:rsidP="00D461F3">
      <w:pPr>
        <w:spacing w:after="0" w:line="240" w:lineRule="auto"/>
        <w:ind w:firstLine="709"/>
        <w:jc w:val="right"/>
        <w:rPr>
          <w:rFonts w:ascii="Verdana" w:hAnsi="Verdana"/>
          <w:sz w:val="14"/>
          <w:szCs w:val="1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F3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 ___________ 20</w:t>
      </w:r>
      <w:r w:rsidR="003C64EB">
        <w:rPr>
          <w:rFonts w:ascii="Times New Roman" w:hAnsi="Times New Roman"/>
          <w:sz w:val="24"/>
          <w:szCs w:val="24"/>
          <w:lang w:eastAsia="ru-RU"/>
        </w:rPr>
        <w:t>14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2580B" w:rsidRDefault="0072580B" w:rsidP="006A4A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Правила внутреннего трудового распорядка</w:t>
      </w:r>
    </w:p>
    <w:p w:rsidR="0072580B" w:rsidRPr="00CE7F33" w:rsidRDefault="0072580B" w:rsidP="006A4A51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 ОО «ЦСОН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района»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E7F3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72580B" w:rsidRPr="00CE7F33" w:rsidRDefault="0072580B" w:rsidP="00CE7F33">
      <w:pPr>
        <w:tabs>
          <w:tab w:val="left" w:pos="3288"/>
        </w:tabs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1.1.      Правила внутреннего трудового распорядка имеют целью способствовать укреплению трудовой дисциплины, рациональному использованию рабочего времени, достижению высокого качества работ, повышению производительности труда и воспитанию у работников ответственности за результаты работы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7F33">
        <w:rPr>
          <w:rFonts w:ascii="Times New Roman" w:hAnsi="Times New Roman"/>
          <w:sz w:val="24"/>
          <w:szCs w:val="24"/>
          <w:lang w:eastAsia="ru-RU"/>
        </w:rPr>
        <w:t>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1.2.      Настоящие Правила внутреннего трудового распорядка по юридической силе являются локальным нормативным актом.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 xml:space="preserve">1.3.      Настоящие Правила обязательны для выполнения всеми работниками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7F33">
        <w:rPr>
          <w:rFonts w:ascii="Times New Roman" w:hAnsi="Times New Roman"/>
          <w:sz w:val="24"/>
          <w:szCs w:val="24"/>
          <w:lang w:eastAsia="ru-RU"/>
        </w:rPr>
        <w:t>.</w:t>
      </w:r>
    </w:p>
    <w:p w:rsidR="0072580B" w:rsidRDefault="0072580B" w:rsidP="00CE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 xml:space="preserve">1.4.      Настоящие Правила доводятся до каждого работника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7F33">
        <w:rPr>
          <w:rFonts w:ascii="Times New Roman" w:hAnsi="Times New Roman"/>
          <w:sz w:val="24"/>
          <w:szCs w:val="24"/>
          <w:lang w:eastAsia="ru-RU"/>
        </w:rPr>
        <w:t>.</w:t>
      </w:r>
    </w:p>
    <w:p w:rsidR="0072580B" w:rsidRPr="0095495F" w:rsidRDefault="0072580B" w:rsidP="00954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5495F">
        <w:rPr>
          <w:rFonts w:ascii="Times New Roman" w:hAnsi="Times New Roman"/>
          <w:sz w:val="24"/>
          <w:szCs w:val="24"/>
          <w:lang w:eastAsia="ru-RU"/>
        </w:rPr>
        <w:t xml:space="preserve">1.5.      </w:t>
      </w:r>
      <w:r w:rsidRPr="0095495F">
        <w:rPr>
          <w:rFonts w:ascii="Times New Roman" w:hAnsi="Times New Roman"/>
          <w:sz w:val="24"/>
          <w:szCs w:val="24"/>
        </w:rPr>
        <w:t>Настоящие правила разработаны в соответствии с  Т</w:t>
      </w:r>
      <w:r>
        <w:rPr>
          <w:rFonts w:ascii="Times New Roman" w:hAnsi="Times New Roman"/>
          <w:sz w:val="24"/>
          <w:szCs w:val="24"/>
        </w:rPr>
        <w:t>рудовым кодексом</w:t>
      </w:r>
      <w:r w:rsidRPr="0095495F">
        <w:rPr>
          <w:rFonts w:ascii="Times New Roman" w:hAnsi="Times New Roman"/>
          <w:sz w:val="24"/>
          <w:szCs w:val="24"/>
        </w:rPr>
        <w:t xml:space="preserve"> РФ, Уставом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95495F">
        <w:rPr>
          <w:rFonts w:ascii="Times New Roman" w:hAnsi="Times New Roman"/>
          <w:sz w:val="24"/>
          <w:szCs w:val="24"/>
        </w:rPr>
        <w:t>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E7F3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2. Порядок приема на работу</w:t>
      </w:r>
    </w:p>
    <w:p w:rsidR="0072580B" w:rsidRPr="00CE7F33" w:rsidRDefault="0072580B" w:rsidP="00CE7F3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2.1.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Прием на работу в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производится посредством заключения трудового договора. Право подписания трудового договора принадлежит руководителю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7F33">
        <w:rPr>
          <w:rFonts w:ascii="Times New Roman" w:hAnsi="Times New Roman"/>
          <w:sz w:val="24"/>
          <w:szCs w:val="24"/>
          <w:lang w:eastAsia="ru-RU"/>
        </w:rPr>
        <w:t>. Прием на работу оформляется приказом по личному составу, который объявляется работнику под роспись в 3-хдневный срок со дня начала работы.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2.2.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При приеме на работу работник обязан предъявить следующие документы: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трудовая книжка;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документы воинского учета – для военнообязанных и лиц, подлежащих призыву на военную службу;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паспорт;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страховое свидетельство государственного пенсионного страхования;</w:t>
      </w:r>
    </w:p>
    <w:p w:rsidR="0072580B" w:rsidRDefault="0072580B" w:rsidP="00CE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документы об образовании (при приеме на работу, требующую специальных знаний)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       ИНН.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2.3.      При приеме на работу (до подписания трудового договора) работник знакомится под роспись с локальными нормативными актами, непосредственно связанными с трудовой деятельностью работника: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с настоящими Правилами внутреннего трудового распорядка;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с должностной инструкцией (второй экземпляр получает на руки);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с нормами производственной санитарии и гигиены труда, правилами противопожарной безопасности и техники безопасности на рабочем месте;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-          с Положением об оплате труда;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-          с Положением о коммерческой тайне.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2.4.      При заключении трудового договора в нем может быть предусмотрено условие об испытании с целью проверки соответствия работника поручаемой ему работе: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lastRenderedPageBreak/>
        <w:t>–          для рядовых работников – на срок не более 3 месяцев;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–          для руководителей компании и их заместителей, главных бухгалтеров и их заместителей – на срок до 6 месяцев. Условие об испытательном сроке указывается в трудовом договоре и приказе о приеме на работу.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2.5.      В период испытательного срока на работников полностью распространяется Трудовой кодекс РФ (ст. 70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2.6</w:t>
      </w:r>
      <w:proofErr w:type="gramStart"/>
      <w:r w:rsidRPr="00CE7F33">
        <w:rPr>
          <w:rFonts w:ascii="Times New Roman" w:hAnsi="Times New Roman"/>
          <w:sz w:val="24"/>
          <w:szCs w:val="24"/>
          <w:lang w:eastAsia="ru-RU"/>
        </w:rPr>
        <w:t>       П</w:t>
      </w:r>
      <w:proofErr w:type="gramEnd"/>
      <w:r w:rsidRPr="00CE7F33">
        <w:rPr>
          <w:rFonts w:ascii="Times New Roman" w:hAnsi="Times New Roman"/>
          <w:sz w:val="24"/>
          <w:szCs w:val="24"/>
          <w:lang w:eastAsia="ru-RU"/>
        </w:rPr>
        <w:t>ри неудовлетворительном результате испытания работодатель имеет право до истечения его срока расторгнуть трудовой договор с работником, предупредив его в письменной форме не позднее, чем за три дня с указанием причин, послуживших для этого основанием. Решение работодателя работник имеет право обжаловать в судебном порядке.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2.7</w:t>
      </w:r>
      <w:proofErr w:type="gramStart"/>
      <w:r w:rsidRPr="00CE7F33">
        <w:rPr>
          <w:rFonts w:ascii="Times New Roman" w:hAnsi="Times New Roman"/>
          <w:sz w:val="24"/>
          <w:szCs w:val="24"/>
          <w:lang w:eastAsia="ru-RU"/>
        </w:rPr>
        <w:t>       Е</w:t>
      </w:r>
      <w:proofErr w:type="gramEnd"/>
      <w:r w:rsidRPr="00CE7F33">
        <w:rPr>
          <w:rFonts w:ascii="Times New Roman" w:hAnsi="Times New Roman"/>
          <w:sz w:val="24"/>
          <w:szCs w:val="24"/>
          <w:lang w:eastAsia="ru-RU"/>
        </w:rPr>
        <w:t>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72580B" w:rsidRDefault="0072580B" w:rsidP="00CE5328">
      <w:pPr>
        <w:spacing w:after="0" w:line="252" w:lineRule="atLeast"/>
        <w:ind w:left="567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3.         Условия труда</w:t>
      </w:r>
    </w:p>
    <w:p w:rsidR="0072580B" w:rsidRPr="00CE7F33" w:rsidRDefault="0072580B" w:rsidP="00CE5328">
      <w:pPr>
        <w:spacing w:after="0" w:line="252" w:lineRule="atLeast"/>
        <w:ind w:left="567" w:firstLine="709"/>
        <w:jc w:val="both"/>
        <w:rPr>
          <w:rFonts w:ascii="Verdana" w:hAnsi="Verdana"/>
          <w:sz w:val="14"/>
          <w:szCs w:val="14"/>
          <w:lang w:eastAsia="ru-RU"/>
        </w:rPr>
      </w:pPr>
    </w:p>
    <w:p w:rsidR="0072580B" w:rsidRDefault="0072580B" w:rsidP="007F4469">
      <w:pPr>
        <w:spacing w:after="0" w:line="252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3.1.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Продолжительность рабочего дня составляет 8 часов, продолжительность рабочей недели – 40 часов. Продолжительность времени отдыха и питания – 1 час (с 13.00 до 14.00). Начало работы – в 9.00, окончание – в 18.00. Выходные дни: суббота и воскресенье.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580B" w:rsidRPr="009648C3" w:rsidRDefault="0072580B" w:rsidP="007F4469">
      <w:pPr>
        <w:spacing w:after="0" w:line="252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отдельных категорий работников  рабочая неделя составляет не более 40 часов со скользящими выходными днями,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утвержденного графика. Работа посменно. Оплата труда в ночное время производится </w:t>
      </w:r>
      <w:r w:rsidRPr="009648C3">
        <w:rPr>
          <w:rFonts w:ascii="Times New Roman" w:hAnsi="Times New Roman"/>
          <w:sz w:val="24"/>
          <w:szCs w:val="24"/>
          <w:lang w:eastAsia="ru-RU"/>
        </w:rPr>
        <w:t>согласно ст. 154 ТК РФ. Опла</w:t>
      </w:r>
      <w:r w:rsidRPr="009648C3">
        <w:rPr>
          <w:rFonts w:ascii="Times New Roman" w:hAnsi="Times New Roman"/>
          <w:color w:val="000000"/>
          <w:sz w:val="24"/>
          <w:szCs w:val="24"/>
        </w:rPr>
        <w:t>та труда в выходные или нерабочие праздничные дни производится согласно ст. 153 ТК РФ.</w:t>
      </w:r>
    </w:p>
    <w:p w:rsidR="0072580B" w:rsidRDefault="0072580B" w:rsidP="006D1EF1">
      <w:pPr>
        <w:spacing w:after="0" w:line="252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      В соответствии с постановлением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РСФСР от 1 ноября 1990 года № 298/3-1 «О неотложных мерах по улучшению положения женщин, семьи, охраны материнства и детства на селе» для женщин, работающих в сельской местности установлены:</w:t>
      </w:r>
    </w:p>
    <w:p w:rsidR="0072580B" w:rsidRDefault="0072580B" w:rsidP="006D1EF1">
      <w:pPr>
        <w:spacing w:after="0" w:line="252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один  дополнительный выходной день в месяц без сохранения заработной платы;</w:t>
      </w:r>
    </w:p>
    <w:p w:rsidR="0072580B" w:rsidRPr="006D1EF1" w:rsidRDefault="0072580B" w:rsidP="006D1EF1">
      <w:pPr>
        <w:spacing w:after="0" w:line="252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работы.</w:t>
      </w:r>
    </w:p>
    <w:p w:rsidR="0072580B" w:rsidRPr="00CE7F33" w:rsidRDefault="0072580B" w:rsidP="00CE7F33">
      <w:pPr>
        <w:spacing w:after="0" w:line="252" w:lineRule="atLeast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E7F33">
        <w:rPr>
          <w:rFonts w:ascii="Times New Roman" w:hAnsi="Times New Roman"/>
          <w:sz w:val="24"/>
          <w:szCs w:val="24"/>
          <w:lang w:eastAsia="ru-RU"/>
        </w:rPr>
        <w:t>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2580B" w:rsidRPr="00CD1791" w:rsidRDefault="0072580B" w:rsidP="00CD1791">
      <w:pPr>
        <w:spacing w:after="0" w:line="252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E7F33">
        <w:rPr>
          <w:rFonts w:ascii="Times New Roman" w:hAnsi="Times New Roman"/>
          <w:sz w:val="24"/>
          <w:szCs w:val="24"/>
          <w:lang w:eastAsia="ru-RU"/>
        </w:rPr>
        <w:t>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Заработная плата работников в связи с нерабочими праздничными днями не уменьшается.</w:t>
      </w:r>
    </w:p>
    <w:p w:rsidR="0072580B" w:rsidRPr="00CE7F33" w:rsidRDefault="0072580B" w:rsidP="00CE7F33">
      <w:pPr>
        <w:spacing w:after="0" w:line="252" w:lineRule="atLeast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7F33">
        <w:rPr>
          <w:rFonts w:ascii="Times New Roman" w:hAnsi="Times New Roman"/>
          <w:sz w:val="24"/>
          <w:szCs w:val="24"/>
          <w:lang w:eastAsia="ru-RU"/>
        </w:rPr>
        <w:t>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Привлечение к сверхурочным работам производится работодателем с письменного согласия работника в предусмотренных законом (ст. 99 ТК РФ) случаях.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E7F33">
        <w:rPr>
          <w:rFonts w:ascii="Times New Roman" w:hAnsi="Times New Roman"/>
          <w:sz w:val="24"/>
          <w:szCs w:val="24"/>
          <w:lang w:eastAsia="ru-RU"/>
        </w:rPr>
        <w:t>. Не допускается привлечение к сверхурочным работам беременных женщин, работников в возрасте до восемнадцати лет, других категорий работников в соответствии с федеральным законом.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должны быть в письменной форме ознакомлены со своим правом отказаться от сверхурочных работ.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E7F33">
        <w:rPr>
          <w:rFonts w:ascii="Times New Roman" w:hAnsi="Times New Roman"/>
          <w:sz w:val="24"/>
          <w:szCs w:val="24"/>
          <w:lang w:eastAsia="ru-RU"/>
        </w:rPr>
        <w:t>.      Сверхурочная работа компенсируется работникам в соответствии с требованиями действующего законодательства.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E7F33">
        <w:rPr>
          <w:rFonts w:ascii="Times New Roman" w:hAnsi="Times New Roman"/>
          <w:sz w:val="24"/>
          <w:szCs w:val="24"/>
          <w:lang w:eastAsia="ru-RU"/>
        </w:rPr>
        <w:t>.      Работодатель организует учет прибытия работников на рабочие места и контролирует выполнение сотрудниками Правил внутреннего трудового распорядка.</w:t>
      </w:r>
    </w:p>
    <w:p w:rsidR="0072580B" w:rsidRDefault="0072580B" w:rsidP="00CE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7F33">
        <w:rPr>
          <w:rFonts w:ascii="Times New Roman" w:hAnsi="Times New Roman"/>
          <w:sz w:val="24"/>
          <w:szCs w:val="24"/>
          <w:lang w:eastAsia="ru-RU"/>
        </w:rPr>
        <w:t>.      Ежегодный основной оплачиваемый отпуск предоставляется работникам продолжительностью 28 календарных дней (ст. 115 ТК РФ).</w:t>
      </w:r>
    </w:p>
    <w:p w:rsidR="0072580B" w:rsidRDefault="0072580B" w:rsidP="001C5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3.10. Дополнительный оплачиваемый отпуск за ненормированный рабочий день продолжительностью 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календарных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дня  (директор учреждения).</w:t>
      </w:r>
    </w:p>
    <w:p w:rsidR="0072580B" w:rsidRDefault="0072580B" w:rsidP="001C5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Дополнительный оплачиваемый отпуск в соответствии с пунктом 2 статьи 18 закона РФ от 15.05.1991 г. № 1244-1 «О социальной защите граждан, подвергшихся воздействию радиации вследствие катастрофы на Чернобыльской АЭС» продолжительностью 7 календарных дней.</w:t>
      </w:r>
    </w:p>
    <w:p w:rsidR="0072580B" w:rsidRPr="00CE7F33" w:rsidRDefault="0072580B" w:rsidP="001C57C5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Дополнительный оплачиваемый отпуск в соответствии с Постановлением от 25 октября 1974 года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день», работнику занимаемому должность повара, стоящего у плиты, продолжительностью 6 рабочих дней.</w:t>
      </w:r>
    </w:p>
    <w:p w:rsidR="0072580B" w:rsidRDefault="0072580B" w:rsidP="00CE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E7F33">
        <w:rPr>
          <w:rFonts w:ascii="Times New Roman" w:hAnsi="Times New Roman"/>
          <w:sz w:val="24"/>
          <w:szCs w:val="24"/>
          <w:lang w:eastAsia="ru-RU"/>
        </w:rPr>
        <w:t>.      Отпуск за первый год работы может быть использован по истечении 6 месяцев работы (ст. 122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 xml:space="preserve">Очередность предоставления отпусков определяется ежегодно в соответствии с графиком отпусков, утверждаемым работодателем. График отпусков составляется на каждый год в срок до 15 декабря предыдущего года и доводится до сведения всех работников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7F33">
        <w:rPr>
          <w:rFonts w:ascii="Times New Roman" w:hAnsi="Times New Roman"/>
          <w:sz w:val="24"/>
          <w:szCs w:val="24"/>
          <w:lang w:eastAsia="ru-RU"/>
        </w:rPr>
        <w:t>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Отдельным категориям работникам в случаях, предусмотренных федеральными законами, ежегодный оплачиваемый отпуск предоставляется по их желанию в удобное для них время.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права работника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4.1       Работник имеет право </w:t>
      </w:r>
      <w:proofErr w:type="gramStart"/>
      <w:r w:rsidRPr="00CE7F3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CE7F33">
        <w:rPr>
          <w:rFonts w:ascii="Times New Roman" w:hAnsi="Times New Roman"/>
          <w:sz w:val="24"/>
          <w:szCs w:val="24"/>
          <w:lang w:eastAsia="ru-RU"/>
        </w:rPr>
        <w:t>: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lastRenderedPageBreak/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разрешение индивидуальных и коллективных трудовых споров,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ТК РФ, иными федеральными законами;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CE7F33">
        <w:rPr>
          <w:rFonts w:ascii="Times New Roman" w:hAnsi="Times New Roman"/>
          <w:sz w:val="14"/>
          <w:szCs w:val="14"/>
          <w:lang w:eastAsia="ru-RU"/>
        </w:rPr>
        <w:t>                 </w:t>
      </w:r>
      <w:r w:rsidRPr="00CE7F33">
        <w:rPr>
          <w:rFonts w:ascii="Times New Roman" w:hAnsi="Times New Roman"/>
          <w:sz w:val="14"/>
          <w:lang w:eastAsia="ru-RU"/>
        </w:rPr>
        <w:t> </w:t>
      </w: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права работодателя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5.1       Работодатель имеет право: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- </w:t>
      </w:r>
      <w:r w:rsidRPr="00CE7F33">
        <w:rPr>
          <w:rFonts w:ascii="Times New Roman" w:hAnsi="Times New Roman"/>
          <w:sz w:val="24"/>
          <w:szCs w:val="24"/>
          <w:lang w:eastAsia="ru-RU"/>
        </w:rPr>
        <w:t>вести коллективные переговоры и заключать коллективные договоры;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-</w:t>
      </w:r>
      <w:r w:rsidRPr="00CE7F33">
        <w:rPr>
          <w:rFonts w:ascii="Verdana" w:hAnsi="Verdana"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поощрять работников за добросовестный эффективный труд;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-</w:t>
      </w:r>
      <w:r w:rsidRPr="00CE7F33">
        <w:rPr>
          <w:rFonts w:ascii="Verdana" w:hAnsi="Verdana"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-</w:t>
      </w:r>
      <w:r w:rsidRPr="00CE7F33">
        <w:rPr>
          <w:rFonts w:ascii="Verdana" w:hAnsi="Verdana"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-</w:t>
      </w:r>
      <w:r w:rsidRPr="00CE7F33">
        <w:rPr>
          <w:rFonts w:ascii="Verdana" w:hAnsi="Verdana"/>
          <w:sz w:val="24"/>
          <w:szCs w:val="24"/>
          <w:lang w:eastAsia="ru-RU"/>
        </w:rPr>
        <w:t> </w:t>
      </w:r>
      <w:r w:rsidRPr="00CE7F33">
        <w:rPr>
          <w:rFonts w:ascii="Times New Roman" w:hAnsi="Times New Roman"/>
          <w:sz w:val="24"/>
          <w:szCs w:val="24"/>
          <w:lang w:eastAsia="ru-RU"/>
        </w:rPr>
        <w:t>принимать локальные нормативные акты;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6.  Основные обязанности работодателя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6.1. Работодатель обязан своевременно и точно определять и корректировать основные направления деятельности работника, рационально осуществлять постановку целей и задач, обеспечить работника постоянным рабочим местом, соответствующим санитарным нормам, нормам охраны труда и техники безопасности, а также информационными материалами, документацией, оборудованием, средствами связи и прочими вспомогательными принадлежностями, необходимыми для решения поставленных задач.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 xml:space="preserve">6.2. Необходимость профессиональной подготовки и переподготовки кадров для собственных нужд определяет работодатель. Работодатель проводит профессиональную подготовку, переподготовку, повышение квалификации работников, обучение их вторым профессиям в организации, а при необходимости - в образовательных учреждениях начального, среднего, высшего профессионального и дополнительного образования на условиях и в порядке, которые определяются </w:t>
      </w:r>
      <w:r>
        <w:rPr>
          <w:rFonts w:ascii="Times New Roman" w:hAnsi="Times New Roman"/>
          <w:sz w:val="24"/>
          <w:szCs w:val="24"/>
          <w:lang w:eastAsia="ru-RU"/>
        </w:rPr>
        <w:t>дополнительными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соглашениями, трудовым договором. 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lastRenderedPageBreak/>
        <w:t>6.3.      Проводить индивидуальную работу с сотрудниками, планировать и осуществлять развитие карьеры персонала.</w:t>
      </w:r>
    </w:p>
    <w:p w:rsidR="0072580B" w:rsidRDefault="0072580B" w:rsidP="00CE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 xml:space="preserve">6.4.      Своевременно разрешать обоснованные </w:t>
      </w:r>
      <w:r>
        <w:rPr>
          <w:rFonts w:ascii="Times New Roman" w:hAnsi="Times New Roman"/>
          <w:sz w:val="24"/>
          <w:szCs w:val="24"/>
          <w:lang w:eastAsia="ru-RU"/>
        </w:rPr>
        <w:t>жалобы и предложения работников.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6.5.      Предоставлять все льготы и гарантии в соответствии с ТК РФ.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7.         Основные обязанности работника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7.1.      Добросовестно выполнять свои трудовые обязанности, возложенные на него трудовым договором.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7.2.      Соблюдать настоящие Правила внутреннего трудового распорядка.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 xml:space="preserve">7.3.      Бережно относиться к имуществу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, в т. ч. к </w:t>
      </w:r>
      <w:proofErr w:type="gramStart"/>
      <w:r w:rsidRPr="00CE7F33">
        <w:rPr>
          <w:rFonts w:ascii="Times New Roman" w:hAnsi="Times New Roman"/>
          <w:sz w:val="24"/>
          <w:szCs w:val="24"/>
          <w:lang w:eastAsia="ru-RU"/>
        </w:rPr>
        <w:t>находящимся</w:t>
      </w:r>
      <w:proofErr w:type="gramEnd"/>
      <w:r w:rsidRPr="00CE7F33">
        <w:rPr>
          <w:rFonts w:ascii="Times New Roman" w:hAnsi="Times New Roman"/>
          <w:sz w:val="24"/>
          <w:szCs w:val="24"/>
          <w:lang w:eastAsia="ru-RU"/>
        </w:rPr>
        <w:t xml:space="preserve"> в его пользовании оргтехнике и оборудованию, использовать оборудование правильно и по назначению.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7.4.      Бережно относиться к вверенной документации.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 xml:space="preserve">7.5.      Не разглашать ставшие ему известными в связи с работой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сведения, относящиеся  к коммерческой тайне.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7.6.      Соблюдать требования противопожарной безопасности, охраны и гигиены труда.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8.         Поощрения за успехи в работе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8.1.      За добросовестное выполнение должностных обязанностей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высокие показатели и значительный личный вклад в развитие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7F33">
        <w:rPr>
          <w:rFonts w:ascii="Times New Roman" w:hAnsi="Times New Roman"/>
          <w:sz w:val="24"/>
          <w:szCs w:val="24"/>
          <w:lang w:eastAsia="ru-RU"/>
        </w:rPr>
        <w:t>, проявленные деловые, профессиональные качества и способности</w:t>
      </w:r>
      <w:r>
        <w:rPr>
          <w:rFonts w:ascii="Times New Roman" w:hAnsi="Times New Roman"/>
          <w:sz w:val="24"/>
          <w:szCs w:val="24"/>
          <w:lang w:eastAsia="ru-RU"/>
        </w:rPr>
        <w:t>, за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достижение к</w:t>
      </w:r>
      <w:r>
        <w:rPr>
          <w:rFonts w:ascii="Times New Roman" w:hAnsi="Times New Roman"/>
          <w:sz w:val="24"/>
          <w:szCs w:val="24"/>
          <w:lang w:eastAsia="ru-RU"/>
        </w:rPr>
        <w:t>онкретных результатов в работе,</w:t>
      </w:r>
      <w:r w:rsidRPr="00CE7F33">
        <w:rPr>
          <w:rFonts w:ascii="Times New Roman" w:hAnsi="Times New Roman"/>
          <w:sz w:val="24"/>
          <w:szCs w:val="24"/>
          <w:lang w:eastAsia="ru-RU"/>
        </w:rPr>
        <w:t xml:space="preserve">  работники поощряются:</w:t>
      </w:r>
    </w:p>
    <w:p w:rsidR="0072580B" w:rsidRPr="00CE7F33" w:rsidRDefault="0072580B" w:rsidP="00B2294A">
      <w:pPr>
        <w:spacing w:before="100" w:beforeAutospacing="1" w:after="100" w:afterAutospacing="1" w:line="240" w:lineRule="auto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 –          объявлением благодарности;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-            премией (в соответствии с Положением об оплате труда)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8.2.      Поощрения оформляются приказом и объявляются работнику и коллективу.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9.         Ответственность за упущения в работе и нарушения трудовой дисциплины</w:t>
      </w:r>
    </w:p>
    <w:p w:rsidR="0072580B" w:rsidRPr="00CE7F33" w:rsidRDefault="0072580B" w:rsidP="00CE7F33">
      <w:pPr>
        <w:tabs>
          <w:tab w:val="left" w:pos="2628"/>
        </w:tabs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CE7F33">
        <w:rPr>
          <w:rFonts w:ascii="Times New Roman" w:hAnsi="Times New Roman"/>
          <w:sz w:val="24"/>
          <w:szCs w:val="24"/>
          <w:lang w:eastAsia="ru-RU"/>
        </w:rPr>
        <w:t>9.1.      Нарушения трудовой дисциплины, т. е. неисполнение или ненадлежащее исполнение работником возложенных на него обязанностей влекут за собой дисциплинарную ответственность работника.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За нарушения трудовой дисциплины применяется (ст. 192 ТК РФ):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1) замечание;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2) выговор;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3) увольнение по соответствующим основаниям (ст. 81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9.2.      Работник, совершивший нарушение трудовой дисциплины, обязан предоставить объяснения в письменном виде по факту нарушения. При отказе работника от письменного объяснения составляется акт (ст. 193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9.3.      Дисциплинарное взыскание оформляется приказом и доводится до работника (под роспись). В случае отказа работника подписать приказ составляется соответствующий акт (ст. 193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9.4.      Дисциплинарное взыскание применяется непосредственно за обнаружением проступка, но не позднее одного месяца со дня его обнаружения (ст. 193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9.5.      За каждое нарушение трудовой дисциплины может быть применено только одно дисциплинарное взыскание (ст. 193 ТК РФ), что не препятствует привлечению работника к материальной ответственности за ущерб, причиненный администрации (ст. 238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lastRenderedPageBreak/>
        <w:t>9.6.      Работодатель по собственной инициативе, по просьбе самого работника имеет право до истечения года со дня применения дисциплинарного взыскания снять с него взыскание за добросовестную работу, результативность и безупречное поведение (ст. 194 ТК РФ).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9.7.      Если в течение года со дня применения дисциплинарного взыскания работник не будет, подвергнут новому дисциплинарному взысканию, то он считается не имеющим дисциплинарного взыскания (ст. 194 ТК РФ).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10. Изменение трудового договора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10.1.    Изменение определенных сторонами условий трудового договора, в том числе перевод на другую работу, допускается только по письменному соглашению сторон трудового договора, за исключением случаев, предусмотренных в ТК РФ.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       </w:t>
      </w:r>
      <w:r w:rsidRPr="00CE7F33">
        <w:rPr>
          <w:rFonts w:ascii="Times New Roman" w:hAnsi="Times New Roman"/>
          <w:sz w:val="24"/>
          <w:szCs w:val="24"/>
          <w:lang w:eastAsia="ru-RU"/>
        </w:rPr>
        <w:t>10.2.    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О введении указанных изменений работник должен быть уведомлен работодателем в письменной форме не менее</w:t>
      </w:r>
      <w:proofErr w:type="gramStart"/>
      <w:r w:rsidRPr="00CE7F3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E7F33">
        <w:rPr>
          <w:rFonts w:ascii="Times New Roman" w:hAnsi="Times New Roman"/>
          <w:sz w:val="24"/>
          <w:szCs w:val="24"/>
          <w:lang w:eastAsia="ru-RU"/>
        </w:rPr>
        <w:t xml:space="preserve"> чем за два месяца до их введения, если иное не предусмотрено настоящим ТК РФ.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Verdana" w:hAnsi="Verdana"/>
          <w:sz w:val="24"/>
          <w:szCs w:val="24"/>
          <w:lang w:eastAsia="ru-RU"/>
        </w:rPr>
        <w:t> </w:t>
      </w:r>
      <w:r>
        <w:rPr>
          <w:rFonts w:ascii="Verdana" w:hAnsi="Verdana"/>
          <w:sz w:val="24"/>
          <w:szCs w:val="24"/>
          <w:lang w:eastAsia="ru-RU"/>
        </w:rPr>
        <w:t xml:space="preserve">   </w:t>
      </w:r>
      <w:r w:rsidRPr="00CE7F33">
        <w:rPr>
          <w:rFonts w:ascii="Times New Roman" w:hAnsi="Times New Roman"/>
          <w:sz w:val="24"/>
          <w:szCs w:val="24"/>
          <w:lang w:eastAsia="ru-RU"/>
        </w:rPr>
        <w:t>10.3.    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center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b/>
          <w:bCs/>
          <w:sz w:val="24"/>
          <w:szCs w:val="24"/>
          <w:lang w:eastAsia="ru-RU"/>
        </w:rPr>
        <w:t>11.       Основания прекращения трудового договора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11.1.    Прекращение трудового договора возможно только по основаниям, предусмотренным Трудовым кодексом РФ.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11.2.    Работник имеет право расторгнуть трудовой договор, заключенный на неопределенный срок, предупредив об этом работодателя письменно за две недели. По договоренности между работником и работодателем трудовой договор, может быть, расторгнут в срок, о котором просит работник.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11.3.    Прекращение трудового договора оформляется приказом, с которым знакомится работник под роспись.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11.4.    Днем увольнения считается последний день работы. В день увольнения работодатель выдает работнику трудовую книжку и производит с ним окончательный расчет.</w:t>
      </w:r>
    </w:p>
    <w:p w:rsidR="0072580B" w:rsidRDefault="0072580B" w:rsidP="00CE7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Инспектор по кадрам</w:t>
      </w:r>
      <w:r w:rsidRPr="00CE7F3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_________________              О.</w:t>
      </w:r>
      <w:r>
        <w:rPr>
          <w:rFonts w:ascii="Times New Roman" w:hAnsi="Times New Roman"/>
          <w:sz w:val="24"/>
          <w:szCs w:val="24"/>
          <w:lang w:eastAsia="ru-RU"/>
        </w:rPr>
        <w:t>Н. Кабанова</w:t>
      </w:r>
    </w:p>
    <w:p w:rsidR="0072580B" w:rsidRPr="00CE7F33" w:rsidRDefault="0072580B" w:rsidP="00CE7F33">
      <w:pPr>
        <w:spacing w:after="0" w:line="240" w:lineRule="auto"/>
        <w:ind w:firstLine="709"/>
        <w:jc w:val="both"/>
        <w:rPr>
          <w:rFonts w:ascii="Verdana" w:hAnsi="Verdana"/>
          <w:sz w:val="14"/>
          <w:szCs w:val="1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CE7F3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(личная подпись)</w:t>
      </w:r>
    </w:p>
    <w:p w:rsidR="0072580B" w:rsidRPr="00CE7F33" w:rsidRDefault="0072580B" w:rsidP="00CE7F33">
      <w:pPr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  <w:lang w:eastAsia="ru-RU"/>
        </w:rPr>
      </w:pPr>
      <w:r w:rsidRPr="00CE7F33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72580B" w:rsidRPr="00CE7F33" w:rsidSect="006A4A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33"/>
    <w:rsid w:val="00030D9A"/>
    <w:rsid w:val="00115059"/>
    <w:rsid w:val="001C57C5"/>
    <w:rsid w:val="002E7059"/>
    <w:rsid w:val="003A1F8F"/>
    <w:rsid w:val="003C64EB"/>
    <w:rsid w:val="003E6C06"/>
    <w:rsid w:val="003F6959"/>
    <w:rsid w:val="00474CC9"/>
    <w:rsid w:val="004A7A03"/>
    <w:rsid w:val="004D1663"/>
    <w:rsid w:val="004D291D"/>
    <w:rsid w:val="005F2D47"/>
    <w:rsid w:val="00695AD0"/>
    <w:rsid w:val="006A4A51"/>
    <w:rsid w:val="006D1EF1"/>
    <w:rsid w:val="007216B6"/>
    <w:rsid w:val="0072580B"/>
    <w:rsid w:val="007B6179"/>
    <w:rsid w:val="007F4102"/>
    <w:rsid w:val="007F4469"/>
    <w:rsid w:val="008D4E0B"/>
    <w:rsid w:val="00903C14"/>
    <w:rsid w:val="00915050"/>
    <w:rsid w:val="0095495F"/>
    <w:rsid w:val="009648C3"/>
    <w:rsid w:val="00A33D46"/>
    <w:rsid w:val="00AC1950"/>
    <w:rsid w:val="00B20317"/>
    <w:rsid w:val="00B2294A"/>
    <w:rsid w:val="00B66624"/>
    <w:rsid w:val="00CD1791"/>
    <w:rsid w:val="00CE5328"/>
    <w:rsid w:val="00CE7F33"/>
    <w:rsid w:val="00D461F3"/>
    <w:rsid w:val="00D8092D"/>
    <w:rsid w:val="00E75808"/>
    <w:rsid w:val="00E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7F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CE7F33"/>
    <w:rPr>
      <w:rFonts w:cs="Times New Roman"/>
    </w:rPr>
  </w:style>
  <w:style w:type="paragraph" w:styleId="a3">
    <w:name w:val="Normal (Web)"/>
    <w:basedOn w:val="a"/>
    <w:uiPriority w:val="99"/>
    <w:semiHidden/>
    <w:rsid w:val="00CE7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E7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CE7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E7F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CE7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E7F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2431</Words>
  <Characters>13857</Characters>
  <Application>Microsoft Office Word</Application>
  <DocSecurity>0</DocSecurity>
  <Lines>115</Lines>
  <Paragraphs>32</Paragraphs>
  <ScaleCrop>false</ScaleCrop>
  <Company>Microsoft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15</cp:revision>
  <cp:lastPrinted>2014-11-21T12:48:00Z</cp:lastPrinted>
  <dcterms:created xsi:type="dcterms:W3CDTF">2014-10-27T19:20:00Z</dcterms:created>
  <dcterms:modified xsi:type="dcterms:W3CDTF">2014-12-02T12:53:00Z</dcterms:modified>
</cp:coreProperties>
</file>